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各报考机关（单位）指定邮箱</w:t>
      </w:r>
    </w:p>
    <w:tbl>
      <w:tblPr>
        <w:tblStyle w:val="7"/>
        <w:tblW w:w="50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4783" w:type="dxa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kern w:val="44"/>
                <w:sz w:val="28"/>
                <w:szCs w:val="28"/>
                <w:lang w:val="en-US" w:eastAsia="zh-CN" w:bidi="ar"/>
              </w:rPr>
              <w:t>招录单位及职位代码</w:t>
            </w:r>
          </w:p>
        </w:tc>
        <w:tc>
          <w:tcPr>
            <w:tcW w:w="3964" w:type="dxa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kern w:val="44"/>
                <w:sz w:val="28"/>
                <w:szCs w:val="28"/>
                <w:lang w:val="en-US" w:eastAsia="zh-CN" w:bidi="ar"/>
              </w:rPr>
              <w:t>面试资格确认电子邮箱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中共平顶山市委宣传部（14001011）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pdsxcbgbk@163.com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平顶山市工商业联合会（平顶山市总商会）（14002011）</w:t>
            </w:r>
          </w:p>
        </w:tc>
        <w:tc>
          <w:tcPr>
            <w:tcW w:w="396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pdstzbgbk@163.com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中国民主建国会平顶山市委员会（14003011）</w:t>
            </w:r>
          </w:p>
        </w:tc>
        <w:tc>
          <w:tcPr>
            <w:tcW w:w="396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中国民主促进会平顶山市委员会（14004011）</w:t>
            </w:r>
          </w:p>
        </w:tc>
        <w:tc>
          <w:tcPr>
            <w:tcW w:w="396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中共平顶山市委网络安全和信息化委员会办公室（14005011）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pdswlk@163.com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平顶山市国家保密局（14006011）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pdsjybmj@163.com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平顶山市发展和改革委员会（14007011-14007021）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fgwrskszbg@163.com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平顶山市科学技术局（14008011）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pdskjjrsk@163.com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平顶山市工业和信息化局（14009011-14009021）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pdsgxjrsk@126.com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平顶山市自然资源和规划局新华分局（14010011）</w:t>
            </w:r>
          </w:p>
        </w:tc>
        <w:tc>
          <w:tcPr>
            <w:tcW w:w="396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pdszrzyhghjrsk@163.com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平顶山市自然资源和规划局卫东分局（14011011）</w:t>
            </w:r>
          </w:p>
        </w:tc>
        <w:tc>
          <w:tcPr>
            <w:tcW w:w="396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平顶山市自然资源和规划局湛河分局（14012011）</w:t>
            </w:r>
          </w:p>
        </w:tc>
        <w:tc>
          <w:tcPr>
            <w:tcW w:w="3964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平顶山市住房和城乡建设局（14013011）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zgkw@163.com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平顶山市交通运输局（14014011-14014031）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pdsjtysrsk@163.com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平顶山市农业农村局（14015011-14015021）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rsk8065@163.com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平顶山市商务局（14016011-14016021）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pdsswj2008@126.com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平顶山市卫生健康委员会（14017011-14017041）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pdswjwrsk@126.com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平顶山市应急管理局（14018011-14018021）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pdssyjjrsk@163.com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平顶山市审计局（14019011）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pdssjjrsk@163.com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平顶山市市场监督管理局（14020011）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pdsrsk@163.com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平顶山市统计局（14021011）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pdsstjjrjk@126.com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平顶山市粮食和物资储备局（14022011）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lsjrsk2978956@163.com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平顶山市科学技术协会（参照公务员法管理单位）（14023011）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pdskexie@126.com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平顶山市社会科学界联合会（参照公务员法管理单位）（14024011）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pdsskl@163.com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平顶山市残疾人联合会(参照公务员法管理单位）（14025011）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pdscanlian@163.com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汝州市（14026011-14028011、14089012-14091012）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rzzzbgwyk@163.com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  <w:t>舞钢市（14029011-14049021、14092012-14096022）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wgsgwyb@163.com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宝丰县（14050011-14050021、14097012-14106012）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gwyglbgs@126.com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郏县（14051011-14064051、14107012-14114012）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jxmszgqr@163.com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鲁山县（14065011-14068011、14115012-14126012）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lsxgwyglkbgs@163.com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叶县（14069011-14072011、14127012-14138012）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yxgwylg@163.com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  <w:t>新华区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（14073011-14074011）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xhqgwyk@126.com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卫东区（14075011-14075031）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wdqzzbgwyk@163.com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湛河区（14076011-14082011、14139012）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zhqgwyj@163.com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石龙区（14083011-14088021）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slqwzzb369@163.com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法院（14140011-14149041）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pzf1508@126.com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检察院（14150011-14159011）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pdssrmjcyzzb@163.com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7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Hans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公安局（14160013-14167013）</w:t>
            </w:r>
          </w:p>
        </w:tc>
        <w:tc>
          <w:tcPr>
            <w:tcW w:w="39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pdssjzzb@163.com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pgSz w:w="11906" w:h="16838"/>
      <w:pgMar w:top="1361" w:right="1701" w:bottom="1304" w:left="1701" w:header="851" w:footer="992" w:gutter="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ongti SC">
    <w:altName w:val="楷体_GB2312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GZhZDdkNzEyOTU3ODYyMzk2ODJlMzlkYWJjNDcifQ=="/>
  </w:docVars>
  <w:rsids>
    <w:rsidRoot w:val="00000000"/>
    <w:rsid w:val="2FFF78A6"/>
    <w:rsid w:val="369DCC92"/>
    <w:rsid w:val="379E0CC1"/>
    <w:rsid w:val="3BEBD817"/>
    <w:rsid w:val="3EAB0813"/>
    <w:rsid w:val="3EED79F8"/>
    <w:rsid w:val="5DFFEEF6"/>
    <w:rsid w:val="63DB96F2"/>
    <w:rsid w:val="66F724D5"/>
    <w:rsid w:val="67DDCC82"/>
    <w:rsid w:val="6F6E921A"/>
    <w:rsid w:val="6FEF64A6"/>
    <w:rsid w:val="75771F06"/>
    <w:rsid w:val="7769A718"/>
    <w:rsid w:val="7A3E2D06"/>
    <w:rsid w:val="7BFB1A6C"/>
    <w:rsid w:val="7FB7B399"/>
    <w:rsid w:val="7FEFC9F2"/>
    <w:rsid w:val="B8B56EE4"/>
    <w:rsid w:val="BC7FE373"/>
    <w:rsid w:val="BD3F0AD2"/>
    <w:rsid w:val="BFD71BFD"/>
    <w:rsid w:val="EBF300CD"/>
    <w:rsid w:val="EFBEFB84"/>
    <w:rsid w:val="EFFF3BAC"/>
    <w:rsid w:val="FEAF59AF"/>
    <w:rsid w:val="FEB54D45"/>
    <w:rsid w:val="FF5F08B2"/>
    <w:rsid w:val="FF6F9D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公文标题"/>
    <w:basedOn w:val="1"/>
    <w:next w:val="1"/>
    <w:qFormat/>
    <w:uiPriority w:val="0"/>
    <w:pPr>
      <w:spacing w:after="100" w:afterLines="100" w:line="560" w:lineRule="exact"/>
      <w:jc w:val="center"/>
    </w:pPr>
    <w:rPr>
      <w:rFonts w:ascii="方正小标宋简体" w:hAnsi="Songti SC" w:eastAsia="方正小标宋简体" w:cs="Times New Roman (正文 CS 字体)"/>
      <w:sz w:val="44"/>
      <w:szCs w:val="24"/>
    </w:rPr>
  </w:style>
  <w:style w:type="paragraph" w:customStyle="1" w:styleId="10">
    <w:name w:val="样式1"/>
    <w:basedOn w:val="1"/>
    <w:qFormat/>
    <w:uiPriority w:val="0"/>
    <w:pPr>
      <w:spacing w:line="400" w:lineRule="exact"/>
    </w:pPr>
    <w:rPr>
      <w:rFonts w:ascii="宋体" w:hAnsi="宋体"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</Words>
  <Characters>1644</Characters>
  <Lines>0</Lines>
  <Paragraphs>0</Paragraphs>
  <TotalTime>0</TotalTime>
  <ScaleCrop>false</ScaleCrop>
  <LinksUpToDate>false</LinksUpToDate>
  <CharactersWithSpaces>1646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dcterms:modified xsi:type="dcterms:W3CDTF">2022-07-22T13:18:37Z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2889C96ED7BD4B12A65EFFAAA39E40B2</vt:lpwstr>
  </property>
</Properties>
</file>